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8FE1"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b/>
          <w:bCs/>
          <w:color w:val="333333"/>
          <w:spacing w:val="4"/>
          <w:kern w:val="36"/>
          <w:sz w:val="30"/>
          <w:szCs w:val="30"/>
        </w:rPr>
        <w:t>15 Ways To Pay Off Your Credit Card Debt Fast</w:t>
      </w:r>
    </w:p>
    <w:p w14:paraId="590721EB"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1. Stop all spending on credit</w:t>
      </w:r>
    </w:p>
    <w:p w14:paraId="6AD223AC" w14:textId="77777777" w:rsidR="00413F94" w:rsidRPr="00413F94" w:rsidRDefault="00413F94" w:rsidP="7DFF3D96">
      <w:pPr>
        <w:shd w:val="clear" w:color="auto" w:fill="FFFFFF" w:themeFill="background1"/>
        <w:spacing w:before="360" w:after="360" w:line="384" w:lineRule="atLeast"/>
        <w:rPr>
          <w:rFonts w:ascii="proxima-nova" w:eastAsia="Times New Roman" w:hAnsi="proxima-nova" w:cs="Times New Roman"/>
          <w:color w:val="333333"/>
          <w:sz w:val="30"/>
          <w:szCs w:val="30"/>
        </w:rPr>
      </w:pPr>
      <w:r w:rsidRPr="00413F94">
        <w:rPr>
          <w:rFonts w:ascii="proxima-nova" w:eastAsia="Times New Roman" w:hAnsi="proxima-nova" w:cs="Times New Roman"/>
          <w:color w:val="333333"/>
          <w:spacing w:val="4"/>
          <w:sz w:val="23"/>
          <w:szCs w:val="23"/>
        </w:rPr>
        <w:t xml:space="preserve">Once you decide you are done with debt, you need to be REALLY done with debt. This means no more spending on credit unless you have to make payments that require a credit card and in that case you should be paying off those charges in full each month. </w:t>
      </w:r>
    </w:p>
    <w:p w14:paraId="17510E47" w14:textId="77777777" w:rsidR="00413F94" w:rsidRPr="00413F94" w:rsidRDefault="00413F94" w:rsidP="7DFF3D96">
      <w:pPr>
        <w:shd w:val="clear" w:color="auto" w:fill="FFFFFF" w:themeFill="background1"/>
        <w:spacing w:before="360" w:after="360" w:line="384" w:lineRule="atLeast"/>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2. Consolidate your debt into lower interest rate payments</w:t>
      </w:r>
    </w:p>
    <w:p w14:paraId="7C9362A8"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A good idea might be to consolidate your debt into one monthly payment by transferring the balances from your different credit cards to a new single credit card that has a 0% or very low introductory interest rate; these low interest rates BUT debt consolidation this only makes sense if you can pay off your debt within the time frame of the low introductory rate. Be sure to read the fine print very carefully so you understand any fees associated with the balance transfer. </w:t>
      </w:r>
    </w:p>
    <w:p w14:paraId="0DE8E347"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3. Pay more than the minimum</w:t>
      </w:r>
    </w:p>
    <w:p w14:paraId="6F9237C4"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This is a no brainer, paying more the minimum saves you money on monthly interest payments</w:t>
      </w:r>
    </w:p>
    <w:p w14:paraId="7002B96C"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4. Use non-retirement / non-emergency savings</w:t>
      </w:r>
    </w:p>
    <w:p w14:paraId="4158F084"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Got money sitting in a savings account earning little or no interest? You might want to consider using those funds to pay down your credit card debt. Why? Well, if you look at the big picture, you'll see that the interest you are paying on your credit card is not worth the paltry interest rates your are earning on your savings account. Once your debt is paid off, you can put the money you would have otherwise been making on credit card interest payments towards savings.</w:t>
      </w:r>
    </w:p>
    <w:p w14:paraId="063FC3E8"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5. Sell stuff you no longer use</w:t>
      </w:r>
    </w:p>
    <w:p w14:paraId="24BCA90C"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lastRenderedPageBreak/>
        <w:t>You can make some quick cash by getting rid of electronics, clothing, shoes and accessories you've never worn or no longer use. You can try online sites to make your sales like eBay and Tradesy or at your local consignment stores. </w:t>
      </w:r>
      <w:r w:rsidRPr="00413F94">
        <w:rPr>
          <w:rFonts w:ascii="proxima-nova" w:eastAsia="Times New Roman" w:hAnsi="proxima-nova" w:cs="Times New Roman"/>
          <w:i/>
          <w:iCs/>
          <w:color w:val="333333"/>
          <w:spacing w:val="4"/>
          <w:sz w:val="23"/>
          <w:szCs w:val="23"/>
        </w:rPr>
        <w:t>Tip</w:t>
      </w:r>
      <w:r w:rsidRPr="00413F94">
        <w:rPr>
          <w:rFonts w:ascii="proxima-nova" w:eastAsia="Times New Roman" w:hAnsi="proxima-nova" w:cs="Times New Roman"/>
          <w:color w:val="333333"/>
          <w:spacing w:val="4"/>
          <w:sz w:val="23"/>
          <w:szCs w:val="23"/>
        </w:rPr>
        <w:t>: Price your items competitively and review the feedback of your potential buyers very carefully before you sell.</w:t>
      </w:r>
    </w:p>
    <w:p w14:paraId="3D026B9A"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6. Start a side hustle</w:t>
      </w:r>
    </w:p>
    <w:p w14:paraId="15A74E0A"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Are you good at a particular craft? Do people compliment you on your skills all the time? Then maybe it's time you start charging for those skills to earn some extra income. Baking, crafting, graphic design etc - earn some money with your talents and apply it to your debt</w:t>
      </w:r>
    </w:p>
    <w:p w14:paraId="798FDA9C"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7. Get a part time job</w:t>
      </w:r>
    </w:p>
    <w:p w14:paraId="26FB6471"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If running your own side hustle is not your cup of tea, you can consider getting a temporary part time job until your debts are paid off.</w:t>
      </w:r>
    </w:p>
    <w:p w14:paraId="29A932EA"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8. Cut cable</w:t>
      </w:r>
    </w:p>
    <w:p w14:paraId="73A8279E"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Cutting cable can save you a lot of money each month. If you are not an avid sports fan, you might not miss cable at all. Consider switching to an online streaming service like Netflix or Hulu to save some extra cash until your debts are paid off.</w:t>
      </w:r>
    </w:p>
    <w:p w14:paraId="2E320435"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9. Lower your cell phone plan</w:t>
      </w:r>
    </w:p>
    <w:p w14:paraId="06B68173"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Cell phone plans can get crazy especially when it comes to data. Try calling your service provider to see if there are any specials or offers they can give you for being a loyal customer or consider downgrading your plan to one that costs less.</w:t>
      </w:r>
    </w:p>
    <w:p w14:paraId="6BD346C0"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10. Take lunch to work everyday</w:t>
      </w:r>
    </w:p>
    <w:p w14:paraId="596B0711"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Eating out everyday add ups especially if the average lunch is $10 to $15 dollars. Instead, plan your lunches for the week based on what you have at home.</w:t>
      </w:r>
    </w:p>
    <w:p w14:paraId="583EE6B8"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lastRenderedPageBreak/>
        <w:t>11. Skip the movies and nights out for a couple months</w:t>
      </w:r>
    </w:p>
    <w:p w14:paraId="4C389BE6"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Movies and nights out also add up. Don't want to give up going out ? Then skip the ridiculously priced popcorn and beverages at the movies and plan to skip the alcohol on nights out. These items are heavily marked up and you can put that money towards your debt instead.</w:t>
      </w:r>
    </w:p>
    <w:p w14:paraId="6E703C6A"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12. Carpool with co-workers</w:t>
      </w:r>
    </w:p>
    <w:p w14:paraId="172727E9"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Do you have any co-workers that live close by? See if you can set up a carpool schedule to save money on the amount of gas you purchase each week and put that savings towards your debt.</w:t>
      </w:r>
    </w:p>
    <w:p w14:paraId="116B5239"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13. Cut down on your grocery spending</w:t>
      </w:r>
    </w:p>
    <w:p w14:paraId="2641CC07"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Saving a few dollars off your grocery bill can go towards your debt repayment. Do you really need all those ice cream flavors? Before you hit up the grocery shop, make sure you have a list and a full stomach, this way you don't get side tracked by buying what you don't need or by wanting to buy something to eat right away while you are there.</w:t>
      </w:r>
    </w:p>
    <w:p w14:paraId="09448A93"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14. Cancel unused memberships at the gym</w:t>
      </w:r>
    </w:p>
    <w:p w14:paraId="1E2306A3" w14:textId="77777777" w:rsidR="00413F94" w:rsidRPr="00413F94" w:rsidRDefault="00413F94" w:rsidP="00413F94">
      <w:pPr>
        <w:shd w:val="clear" w:color="auto" w:fill="FFFFFF"/>
        <w:spacing w:before="360"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If you barely go to the gym, why waste money on a subscription that you could use against your debt? Love working out? Try working out at home or outdoors and see how you feel!</w:t>
      </w:r>
    </w:p>
    <w:p w14:paraId="534F2ED7" w14:textId="77777777" w:rsidR="00413F94" w:rsidRPr="00413F94" w:rsidRDefault="00413F94" w:rsidP="00413F94">
      <w:pPr>
        <w:shd w:val="clear" w:color="auto" w:fill="FFFFFF"/>
        <w:spacing w:after="360" w:line="360" w:lineRule="atLeast"/>
        <w:outlineLvl w:val="0"/>
        <w:rPr>
          <w:rFonts w:ascii="proxima-nova" w:eastAsia="Times New Roman" w:hAnsi="proxima-nova" w:cs="Times New Roman"/>
          <w:color w:val="333333"/>
          <w:spacing w:val="4"/>
          <w:kern w:val="36"/>
          <w:sz w:val="30"/>
          <w:szCs w:val="30"/>
        </w:rPr>
      </w:pPr>
      <w:r w:rsidRPr="00413F94">
        <w:rPr>
          <w:rFonts w:ascii="proxima-nova" w:eastAsia="Times New Roman" w:hAnsi="proxima-nova" w:cs="Times New Roman"/>
          <w:color w:val="333333"/>
          <w:spacing w:val="4"/>
          <w:kern w:val="36"/>
          <w:sz w:val="30"/>
          <w:szCs w:val="30"/>
        </w:rPr>
        <w:t>15. Put any extra money you make like tax refunds and bonuses to your debt</w:t>
      </w:r>
    </w:p>
    <w:p w14:paraId="1D3D0B43" w14:textId="77777777" w:rsidR="00413F94" w:rsidRPr="00413F94" w:rsidRDefault="00413F94" w:rsidP="00413F94">
      <w:pPr>
        <w:shd w:val="clear" w:color="auto" w:fill="FFFFFF"/>
        <w:spacing w:before="360" w:after="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Those refunds and bonuses can make a huge impact against your debt. Have you been waiting all year to treat yourself? That's ok but think of how much happier you'll be with no debt. Plan to put most of that extra cash against your debt.</w:t>
      </w:r>
    </w:p>
    <w:p w14:paraId="672A6659" w14:textId="77777777" w:rsidR="00413F94" w:rsidRPr="00413F94" w:rsidRDefault="00000000" w:rsidP="00413F94">
      <w:pPr>
        <w:shd w:val="clear" w:color="auto" w:fill="FFFFFF"/>
        <w:spacing w:before="240" w:after="240" w:line="240" w:lineRule="auto"/>
        <w:rPr>
          <w:rFonts w:ascii="proxima-nova" w:eastAsia="Times New Roman" w:hAnsi="proxima-nova" w:cs="Times New Roman"/>
          <w:color w:val="333333"/>
          <w:spacing w:val="4"/>
          <w:sz w:val="23"/>
          <w:szCs w:val="23"/>
        </w:rPr>
      </w:pPr>
      <w:r>
        <w:rPr>
          <w:rFonts w:ascii="proxima-nova" w:eastAsia="Times New Roman" w:hAnsi="proxima-nova" w:cs="Times New Roman"/>
          <w:color w:val="333333"/>
          <w:spacing w:val="4"/>
          <w:sz w:val="23"/>
          <w:szCs w:val="23"/>
        </w:rPr>
        <w:pict w14:anchorId="5849D307">
          <v:rect id="_x0000_i1025" style="width:0;height:.75pt" o:hralign="center" o:hrstd="t" o:hrnoshade="t" o:hr="t" fillcolor="#e8e8e8" stroked="f"/>
        </w:pict>
      </w:r>
    </w:p>
    <w:p w14:paraId="19425671" w14:textId="77777777" w:rsidR="00413F94" w:rsidRPr="00413F94" w:rsidRDefault="00413F94" w:rsidP="00413F94">
      <w:pPr>
        <w:shd w:val="clear" w:color="auto" w:fill="FFFFFF"/>
        <w:spacing w:after="360" w:line="384" w:lineRule="atLeast"/>
        <w:rPr>
          <w:rFonts w:ascii="proxima-nova" w:eastAsia="Times New Roman" w:hAnsi="proxima-nova" w:cs="Times New Roman"/>
          <w:color w:val="333333"/>
          <w:spacing w:val="4"/>
          <w:sz w:val="23"/>
          <w:szCs w:val="23"/>
        </w:rPr>
      </w:pPr>
      <w:r w:rsidRPr="00413F94">
        <w:rPr>
          <w:rFonts w:ascii="proxima-nova" w:eastAsia="Times New Roman" w:hAnsi="proxima-nova" w:cs="Times New Roman"/>
          <w:color w:val="333333"/>
          <w:spacing w:val="4"/>
          <w:sz w:val="23"/>
          <w:szCs w:val="23"/>
        </w:rPr>
        <w:t>Implementing one or of all of these 15 tips will definitely get you well on the way to paying off your credit card debt. The amounts may seem small, but they really do add up and every single dollar counts towards your debt repayment. Remember you are doing all of these things for a reason, and that is to get debt free asap, so keep your focus on that - it will be well worth it at the end.</w:t>
      </w:r>
    </w:p>
    <w:p w14:paraId="0A37501D" w14:textId="77777777" w:rsidR="00A869F2" w:rsidRDefault="00A869F2"/>
    <w:sectPr w:rsidR="00A8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94"/>
    <w:rsid w:val="00413F94"/>
    <w:rsid w:val="0092567D"/>
    <w:rsid w:val="009A5745"/>
    <w:rsid w:val="00A41695"/>
    <w:rsid w:val="00A869F2"/>
    <w:rsid w:val="00D81922"/>
    <w:rsid w:val="7DFF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A34C"/>
  <w15:chartTrackingRefBased/>
  <w15:docId w15:val="{85821FF3-0394-4835-BD2D-A8E8EA70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534056">
      <w:bodyDiv w:val="1"/>
      <w:marLeft w:val="0"/>
      <w:marRight w:val="0"/>
      <w:marTop w:val="0"/>
      <w:marBottom w:val="0"/>
      <w:divBdr>
        <w:top w:val="none" w:sz="0" w:space="0" w:color="auto"/>
        <w:left w:val="none" w:sz="0" w:space="0" w:color="auto"/>
        <w:bottom w:val="none" w:sz="0" w:space="0" w:color="auto"/>
        <w:right w:val="none" w:sz="0" w:space="0" w:color="auto"/>
      </w:divBdr>
      <w:divsChild>
        <w:div w:id="511795455">
          <w:marLeft w:val="0"/>
          <w:marRight w:val="0"/>
          <w:marTop w:val="0"/>
          <w:marBottom w:val="0"/>
          <w:divBdr>
            <w:top w:val="none" w:sz="0" w:space="0" w:color="auto"/>
            <w:left w:val="none" w:sz="0" w:space="0" w:color="auto"/>
            <w:bottom w:val="none" w:sz="0" w:space="0" w:color="auto"/>
            <w:right w:val="none" w:sz="0" w:space="0" w:color="auto"/>
          </w:divBdr>
          <w:divsChild>
            <w:div w:id="842009835">
              <w:marLeft w:val="0"/>
              <w:marRight w:val="0"/>
              <w:marTop w:val="0"/>
              <w:marBottom w:val="0"/>
              <w:divBdr>
                <w:top w:val="none" w:sz="0" w:space="0" w:color="auto"/>
                <w:left w:val="none" w:sz="0" w:space="0" w:color="auto"/>
                <w:bottom w:val="none" w:sz="0" w:space="0" w:color="auto"/>
                <w:right w:val="none" w:sz="0" w:space="0" w:color="auto"/>
              </w:divBdr>
            </w:div>
          </w:divsChild>
        </w:div>
        <w:div w:id="1643997658">
          <w:marLeft w:val="0"/>
          <w:marRight w:val="0"/>
          <w:marTop w:val="0"/>
          <w:marBottom w:val="0"/>
          <w:divBdr>
            <w:top w:val="none" w:sz="0" w:space="0" w:color="auto"/>
            <w:left w:val="none" w:sz="0" w:space="0" w:color="auto"/>
            <w:bottom w:val="none" w:sz="0" w:space="0" w:color="auto"/>
            <w:right w:val="none" w:sz="0" w:space="0" w:color="auto"/>
          </w:divBdr>
          <w:divsChild>
            <w:div w:id="1023553692">
              <w:marLeft w:val="0"/>
              <w:marRight w:val="0"/>
              <w:marTop w:val="0"/>
              <w:marBottom w:val="0"/>
              <w:divBdr>
                <w:top w:val="none" w:sz="0" w:space="0" w:color="auto"/>
                <w:left w:val="none" w:sz="0" w:space="0" w:color="auto"/>
                <w:bottom w:val="none" w:sz="0" w:space="0" w:color="auto"/>
                <w:right w:val="none" w:sz="0" w:space="0" w:color="auto"/>
              </w:divBdr>
            </w:div>
          </w:divsChild>
        </w:div>
        <w:div w:id="1166091571">
          <w:marLeft w:val="0"/>
          <w:marRight w:val="0"/>
          <w:marTop w:val="0"/>
          <w:marBottom w:val="0"/>
          <w:divBdr>
            <w:top w:val="none" w:sz="0" w:space="0" w:color="auto"/>
            <w:left w:val="none" w:sz="0" w:space="0" w:color="auto"/>
            <w:bottom w:val="none" w:sz="0" w:space="0" w:color="auto"/>
            <w:right w:val="none" w:sz="0" w:space="0" w:color="auto"/>
          </w:divBdr>
          <w:divsChild>
            <w:div w:id="19591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556AE357314CA0BE955DB3BA9052" ma:contentTypeVersion="13" ma:contentTypeDescription="Create a new document." ma:contentTypeScope="" ma:versionID="071c61a5a06011f1382b252516b0130b">
  <xsd:schema xmlns:xsd="http://www.w3.org/2001/XMLSchema" xmlns:xs="http://www.w3.org/2001/XMLSchema" xmlns:p="http://schemas.microsoft.com/office/2006/metadata/properties" xmlns:ns2="f9581609-a697-452d-a768-7f702776b5ac" xmlns:ns3="5d7c6e8d-b58e-4fb3-bf31-ddc2daa71a39" targetNamespace="http://schemas.microsoft.com/office/2006/metadata/properties" ma:root="true" ma:fieldsID="ef7a5facd6169f2d0664edb6df57b372" ns2:_="" ns3:_="">
    <xsd:import namespace="f9581609-a697-452d-a768-7f702776b5ac"/>
    <xsd:import namespace="5d7c6e8d-b58e-4fb3-bf31-ddc2daa71a3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1609-a697-452d-a768-7f702776b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c7ad9f-a722-4e30-b92b-16842e96c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6e8d-b58e-4fb3-bf31-ddc2daa71a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7ce83b-6f51-4784-8577-494652b2b40f}" ma:internalName="TaxCatchAll" ma:showField="CatchAllData" ma:web="5d7c6e8d-b58e-4fb3-bf31-ddc2daa71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581609-a697-452d-a768-7f702776b5ac">
      <Terms xmlns="http://schemas.microsoft.com/office/infopath/2007/PartnerControls"/>
    </lcf76f155ced4ddcb4097134ff3c332f>
    <TaxCatchAll xmlns="5d7c6e8d-b58e-4fb3-bf31-ddc2daa71a39" xsi:nil="true"/>
  </documentManagement>
</p:properties>
</file>

<file path=customXml/itemProps1.xml><?xml version="1.0" encoding="utf-8"?>
<ds:datastoreItem xmlns:ds="http://schemas.openxmlformats.org/officeDocument/2006/customXml" ds:itemID="{DFCF0AE7-0ECE-49E6-9C23-DC9D23814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1609-a697-452d-a768-7f702776b5ac"/>
    <ds:schemaRef ds:uri="5d7c6e8d-b58e-4fb3-bf31-ddc2daa71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B5A92-BBBC-470B-97C0-B3C6BEC3E588}">
  <ds:schemaRefs>
    <ds:schemaRef ds:uri="http://schemas.microsoft.com/sharepoint/v3/contenttype/forms"/>
  </ds:schemaRefs>
</ds:datastoreItem>
</file>

<file path=customXml/itemProps3.xml><?xml version="1.0" encoding="utf-8"?>
<ds:datastoreItem xmlns:ds="http://schemas.openxmlformats.org/officeDocument/2006/customXml" ds:itemID="{0D12B590-FD7C-4FF7-B6B9-B180A1443E18}">
  <ds:schemaRefs>
    <ds:schemaRef ds:uri="http://schemas.microsoft.com/office/2006/metadata/properties"/>
    <ds:schemaRef ds:uri="http://schemas.microsoft.com/office/infopath/2007/PartnerControls"/>
    <ds:schemaRef ds:uri="f9581609-a697-452d-a768-7f702776b5ac"/>
    <ds:schemaRef ds:uri="5d7c6e8d-b58e-4fb3-bf31-ddc2daa71a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Washington</dc:creator>
  <cp:keywords/>
  <dc:description/>
  <cp:lastModifiedBy>Summer Soliman-Gardner</cp:lastModifiedBy>
  <cp:revision>2</cp:revision>
  <cp:lastPrinted>2016-10-28T20:58:00Z</cp:lastPrinted>
  <dcterms:created xsi:type="dcterms:W3CDTF">2024-06-27T01:11:00Z</dcterms:created>
  <dcterms:modified xsi:type="dcterms:W3CDTF">2024-06-27T01:11:00Z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0x0101004675556AE357314CA0BE955DB3BA9052</vt:lpwstr>
  </property>
  <property fmtid="{D5CDD505-2E9C-101B-9397-08002B2CF9AE}" pid="3" name="MediaServiceImageTags">
    <vt:lpwstr/>
  </property>
</Properties>
</file>